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36" w:rsidRPr="00CB6C3D" w:rsidRDefault="00CB6C3D" w:rsidP="00F00C36">
      <w:pPr>
        <w:pStyle w:val="a3"/>
        <w:spacing w:before="0" w:beforeAutospacing="0" w:after="0" w:afterAutospacing="0"/>
      </w:pPr>
      <w:r>
        <w:t xml:space="preserve">        </w:t>
      </w:r>
      <w:r w:rsidR="00F00C36">
        <w:t>АННОТАЦИЯ К РАБОЧЕЙ ПРОГРАММЕ ПО ГЕОГРАФИИ ЗА 7 КЛАСС</w:t>
      </w:r>
    </w:p>
    <w:p w:rsidR="00F00C36" w:rsidRDefault="00F00C36" w:rsidP="00CB6C3D">
      <w:pPr>
        <w:pStyle w:val="a3"/>
        <w:spacing w:before="0" w:beforeAutospacing="0" w:after="0" w:afterAutospacing="0"/>
        <w:ind w:left="-1134" w:firstLine="1134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Рабочая программа по географии для 7 класса составлена на основе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  <w:shd w:val="clear" w:color="auto" w:fill="FFFFFF"/>
        </w:rPr>
        <w:t>авторской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 xml:space="preserve">программы под редакцией </w:t>
      </w:r>
    </w:p>
    <w:p w:rsidR="00F00C36" w:rsidRPr="00BA136C" w:rsidRDefault="00F00C36" w:rsidP="00F3062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А.И. Алексеева</w:t>
      </w:r>
      <w:r w:rsidRPr="00BA136C">
        <w:rPr>
          <w:color w:val="000000"/>
          <w:sz w:val="20"/>
          <w:szCs w:val="20"/>
          <w:shd w:val="clear" w:color="auto" w:fill="FFFFFF"/>
        </w:rPr>
        <w:t>,</w:t>
      </w:r>
      <w:r w:rsidRPr="00BA136C">
        <w:rPr>
          <w:rStyle w:val="apple-converted-space"/>
          <w:color w:val="00B050"/>
          <w:sz w:val="20"/>
          <w:szCs w:val="20"/>
          <w:shd w:val="clear" w:color="auto" w:fill="FFFFFF"/>
        </w:rPr>
        <w:t> </w:t>
      </w:r>
      <w:r w:rsidR="00F30620">
        <w:rPr>
          <w:color w:val="000000"/>
          <w:sz w:val="20"/>
          <w:szCs w:val="20"/>
        </w:rPr>
        <w:t xml:space="preserve">В.В. Николиной и др; </w:t>
      </w:r>
      <w:r w:rsidRPr="00BA136C">
        <w:rPr>
          <w:color w:val="000000"/>
          <w:sz w:val="20"/>
          <w:szCs w:val="20"/>
        </w:rPr>
        <w:t>Федеральный государственный образовательный стандарт основного общего образования / Министерство образования и науки Рос. Федерации. - М.: Просвещение, 2015</w:t>
      </w:r>
      <w:r w:rsidR="00F30620">
        <w:rPr>
          <w:color w:val="000000"/>
          <w:sz w:val="20"/>
          <w:szCs w:val="20"/>
        </w:rPr>
        <w:t xml:space="preserve">. (Стандарты второго поколения); </w:t>
      </w:r>
      <w:r w:rsidRPr="00BA136C">
        <w:rPr>
          <w:color w:val="000000"/>
          <w:sz w:val="20"/>
          <w:szCs w:val="20"/>
        </w:rPr>
        <w:t>Примерная основная образовательная программа образовательного учреждения. Основная школа / [сост. Е. С. Савинов]. — М.: Просвещение, 201</w:t>
      </w:r>
      <w:r w:rsidR="00F30620">
        <w:rPr>
          <w:color w:val="000000"/>
          <w:sz w:val="20"/>
          <w:szCs w:val="20"/>
        </w:rPr>
        <w:t>5 (Стандарты второго поколения);</w:t>
      </w:r>
      <w:r w:rsidRPr="00BA136C">
        <w:rPr>
          <w:color w:val="000000"/>
          <w:sz w:val="20"/>
          <w:szCs w:val="20"/>
        </w:rPr>
        <w:t>Авторская программа: 1. География. Рабочие программы. 2. Предметная линия учебников «Полярная звезда». 5—9 классы;</w:t>
      </w:r>
    </w:p>
    <w:p w:rsidR="00F00C36" w:rsidRPr="00BA136C" w:rsidRDefault="00F30620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Основные цели и задачи курса:  </w:t>
      </w:r>
      <w:r w:rsidR="00F00C36" w:rsidRPr="00BA136C">
        <w:rPr>
          <w:color w:val="000000"/>
          <w:sz w:val="20"/>
          <w:szCs w:val="20"/>
        </w:rPr>
        <w:t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знаний страноведческого характера. Другая важная цель курса – развития знаний о закономерностях землеведческого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b/>
          <w:bCs/>
          <w:color w:val="000000"/>
          <w:sz w:val="20"/>
          <w:szCs w:val="20"/>
        </w:rPr>
        <w:t>Общая характеристика предмета</w:t>
      </w:r>
      <w:r>
        <w:rPr>
          <w:color w:val="000000"/>
          <w:sz w:val="20"/>
          <w:szCs w:val="20"/>
        </w:rPr>
        <w:t xml:space="preserve">. </w:t>
      </w:r>
      <w:r w:rsidRPr="00BA136C">
        <w:rPr>
          <w:color w:val="000000"/>
          <w:sz w:val="20"/>
          <w:szCs w:val="20"/>
        </w:rPr>
        <w:t>Курс географии материков и океанов – это второй по счету школьный курс географии.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материках, в регионах и странах мира.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В курсе «География»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b/>
          <w:bCs/>
          <w:color w:val="000000"/>
          <w:sz w:val="20"/>
          <w:szCs w:val="20"/>
        </w:rPr>
        <w:t>Результаты освоения предмета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b/>
          <w:bCs/>
          <w:color w:val="000000"/>
          <w:sz w:val="20"/>
          <w:szCs w:val="20"/>
        </w:rPr>
        <w:t>Личностным результатом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Важнейшие личностные результаты обучения географии: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 xml:space="preserve">ценностные ориентации выпускников основной школы, отражающие их индивидуально-личностные позиции:—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осознание целостности природы, населения и хозяйства Земли, материков, их крупных районов и стран; эмоционально-ценностное отношение к окружающей среде, необходимости ее сохранения и рационального использования.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b/>
          <w:bCs/>
          <w:color w:val="000000"/>
          <w:sz w:val="20"/>
          <w:szCs w:val="20"/>
        </w:rPr>
        <w:t>Метапредметные результаты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освоения выпускниками основной школы программы по географии заключаются в формировании и развитии посредством географического знания,  познавательных интересов, интеллектуальных и творческих способностей учащихся;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способности к самостоятельному приобретению новых знаний и практических умений, умения управлять своей познавательной деятельностью;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умение оценивать с позиций социальных норм собственные поступки и поступки других людей;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b/>
          <w:bCs/>
          <w:color w:val="000000"/>
          <w:sz w:val="20"/>
          <w:szCs w:val="20"/>
        </w:rPr>
        <w:t>Предметными результатами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освоения выпускниками основной школы программы по географии являются: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умение работать с разными источниками географической информации;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умение выделять, описывать и объяснять существенные признаки географических объектов и явлений;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картографическая грамотность;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F30620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</w:t>
      </w:r>
      <w:r w:rsidR="00F30620">
        <w:rPr>
          <w:color w:val="000000"/>
          <w:sz w:val="20"/>
          <w:szCs w:val="20"/>
        </w:rPr>
        <w:t>ствий, оценивать их последствия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F00C36" w:rsidRPr="00BA136C" w:rsidRDefault="00F00C36" w:rsidP="00F00C3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A136C">
        <w:rPr>
          <w:color w:val="000000"/>
          <w:sz w:val="20"/>
          <w:szCs w:val="20"/>
        </w:rPr>
        <w:t>•</w:t>
      </w:r>
      <w:r w:rsidRPr="00BA136C">
        <w:rPr>
          <w:rStyle w:val="apple-converted-space"/>
          <w:color w:val="000000"/>
          <w:sz w:val="20"/>
          <w:szCs w:val="20"/>
        </w:rPr>
        <w:t> </w:t>
      </w:r>
      <w:r w:rsidRPr="00BA136C">
        <w:rPr>
          <w:color w:val="000000"/>
          <w:sz w:val="20"/>
          <w:szCs w:val="20"/>
        </w:rPr>
        <w:t>умения соблюдать меры безопасности в случае природных стихийных бедствий и техногенных катастроф.</w:t>
      </w:r>
    </w:p>
    <w:p w:rsidR="00F00C36" w:rsidRPr="00F30620" w:rsidRDefault="00F30620" w:rsidP="00F30620">
      <w:pPr>
        <w:tabs>
          <w:tab w:val="left" w:pos="64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Используемый УМК:  1.</w:t>
      </w:r>
      <w:r w:rsidR="00F00C36" w:rsidRPr="00BA136C">
        <w:rPr>
          <w:rFonts w:ascii="Times New Roman" w:hAnsi="Times New Roman" w:cs="Times New Roman"/>
          <w:sz w:val="20"/>
          <w:szCs w:val="20"/>
        </w:rPr>
        <w:t>Алексее А.А., Николина В.В. «География. 7 класс. Страны и континенты » (учебник серии «Полярная звезд</w:t>
      </w:r>
      <w:r w:rsidR="00F00C36">
        <w:rPr>
          <w:rFonts w:ascii="Times New Roman" w:hAnsi="Times New Roman" w:cs="Times New Roman"/>
          <w:sz w:val="20"/>
          <w:szCs w:val="20"/>
        </w:rPr>
        <w:t xml:space="preserve">а») – Москва, Просвещение, </w:t>
      </w:r>
      <w:r>
        <w:rPr>
          <w:rFonts w:ascii="Times New Roman" w:hAnsi="Times New Roman" w:cs="Times New Roman"/>
          <w:sz w:val="20"/>
          <w:szCs w:val="20"/>
        </w:rPr>
        <w:t xml:space="preserve">2014г; 2. </w:t>
      </w:r>
      <w:r w:rsidR="00F00C36" w:rsidRPr="00BA136C">
        <w:rPr>
          <w:rFonts w:ascii="Times New Roman" w:hAnsi="Times New Roman" w:cs="Times New Roman"/>
          <w:sz w:val="20"/>
          <w:szCs w:val="20"/>
        </w:rPr>
        <w:t>Николина В.В. География. Поурочные разработки – М. Просве</w:t>
      </w:r>
      <w:r>
        <w:rPr>
          <w:rFonts w:ascii="Times New Roman" w:hAnsi="Times New Roman" w:cs="Times New Roman"/>
          <w:sz w:val="20"/>
          <w:szCs w:val="20"/>
        </w:rPr>
        <w:t xml:space="preserve">щение, 2014 г.; 3. </w:t>
      </w:r>
      <w:bookmarkStart w:id="0" w:name="_GoBack"/>
      <w:bookmarkEnd w:id="0"/>
      <w:r w:rsidR="00F00C36" w:rsidRPr="00F30620">
        <w:rPr>
          <w:rFonts w:ascii="Times New Roman" w:hAnsi="Times New Roman" w:cs="Times New Roman"/>
          <w:sz w:val="20"/>
          <w:szCs w:val="20"/>
        </w:rPr>
        <w:t>В.В. Николина. Пособие для учителей общеобразовательных школ, М. Просвещение, 2013 г.</w:t>
      </w:r>
    </w:p>
    <w:p w:rsidR="00E62E24" w:rsidRDefault="00F00C36" w:rsidP="00F00C36">
      <w:r w:rsidRPr="00BA136C">
        <w:rPr>
          <w:rFonts w:ascii="Times New Roman" w:hAnsi="Times New Roman" w:cs="Times New Roman"/>
          <w:sz w:val="20"/>
          <w:szCs w:val="20"/>
        </w:rPr>
        <w:t>В.В. Николина, А.И. Алексеев. География. Рабочие программы 5-9 классы, М. Просвещение, 2012 год, ФГОС</w:t>
      </w:r>
    </w:p>
    <w:sectPr w:rsidR="00E62E24" w:rsidSect="00F30620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FC" w:rsidRDefault="005571FC" w:rsidP="00F00C36">
      <w:pPr>
        <w:spacing w:after="0" w:line="240" w:lineRule="auto"/>
      </w:pPr>
      <w:r>
        <w:separator/>
      </w:r>
    </w:p>
  </w:endnote>
  <w:endnote w:type="continuationSeparator" w:id="0">
    <w:p w:rsidR="005571FC" w:rsidRDefault="005571FC" w:rsidP="00F0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FC" w:rsidRDefault="005571FC" w:rsidP="00F00C36">
      <w:pPr>
        <w:spacing w:after="0" w:line="240" w:lineRule="auto"/>
      </w:pPr>
      <w:r>
        <w:separator/>
      </w:r>
    </w:p>
  </w:footnote>
  <w:footnote w:type="continuationSeparator" w:id="0">
    <w:p w:rsidR="005571FC" w:rsidRDefault="005571FC" w:rsidP="00F0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E3D"/>
    <w:multiLevelType w:val="multilevel"/>
    <w:tmpl w:val="CFB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65F25"/>
    <w:multiLevelType w:val="hybridMultilevel"/>
    <w:tmpl w:val="E272E258"/>
    <w:lvl w:ilvl="0" w:tplc="028402BA">
      <w:start w:val="1"/>
      <w:numFmt w:val="decimal"/>
      <w:lvlText w:val="%1."/>
      <w:lvlJc w:val="left"/>
      <w:pPr>
        <w:ind w:left="2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48" w:hanging="360"/>
      </w:pPr>
    </w:lvl>
    <w:lvl w:ilvl="2" w:tplc="0419001B" w:tentative="1">
      <w:start w:val="1"/>
      <w:numFmt w:val="lowerRoman"/>
      <w:lvlText w:val="%3."/>
      <w:lvlJc w:val="right"/>
      <w:pPr>
        <w:ind w:left="4368" w:hanging="180"/>
      </w:pPr>
    </w:lvl>
    <w:lvl w:ilvl="3" w:tplc="0419000F" w:tentative="1">
      <w:start w:val="1"/>
      <w:numFmt w:val="decimal"/>
      <w:lvlText w:val="%4."/>
      <w:lvlJc w:val="left"/>
      <w:pPr>
        <w:ind w:left="5088" w:hanging="360"/>
      </w:pPr>
    </w:lvl>
    <w:lvl w:ilvl="4" w:tplc="04190019" w:tentative="1">
      <w:start w:val="1"/>
      <w:numFmt w:val="lowerLetter"/>
      <w:lvlText w:val="%5."/>
      <w:lvlJc w:val="left"/>
      <w:pPr>
        <w:ind w:left="5808" w:hanging="360"/>
      </w:pPr>
    </w:lvl>
    <w:lvl w:ilvl="5" w:tplc="0419001B" w:tentative="1">
      <w:start w:val="1"/>
      <w:numFmt w:val="lowerRoman"/>
      <w:lvlText w:val="%6."/>
      <w:lvlJc w:val="right"/>
      <w:pPr>
        <w:ind w:left="6528" w:hanging="180"/>
      </w:pPr>
    </w:lvl>
    <w:lvl w:ilvl="6" w:tplc="0419000F" w:tentative="1">
      <w:start w:val="1"/>
      <w:numFmt w:val="decimal"/>
      <w:lvlText w:val="%7."/>
      <w:lvlJc w:val="left"/>
      <w:pPr>
        <w:ind w:left="7248" w:hanging="360"/>
      </w:pPr>
    </w:lvl>
    <w:lvl w:ilvl="7" w:tplc="04190019" w:tentative="1">
      <w:start w:val="1"/>
      <w:numFmt w:val="lowerLetter"/>
      <w:lvlText w:val="%8."/>
      <w:lvlJc w:val="left"/>
      <w:pPr>
        <w:ind w:left="7968" w:hanging="360"/>
      </w:pPr>
    </w:lvl>
    <w:lvl w:ilvl="8" w:tplc="0419001B" w:tentative="1">
      <w:start w:val="1"/>
      <w:numFmt w:val="lowerRoman"/>
      <w:lvlText w:val="%9."/>
      <w:lvlJc w:val="right"/>
      <w:pPr>
        <w:ind w:left="8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36"/>
    <w:rsid w:val="00127914"/>
    <w:rsid w:val="00507912"/>
    <w:rsid w:val="005571FC"/>
    <w:rsid w:val="00CB6C3D"/>
    <w:rsid w:val="00E62E24"/>
    <w:rsid w:val="00F00C36"/>
    <w:rsid w:val="00F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8E56-6A9C-48EC-8A24-EDA28AF0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C36"/>
  </w:style>
  <w:style w:type="paragraph" w:styleId="a4">
    <w:name w:val="List Paragraph"/>
    <w:basedOn w:val="a"/>
    <w:uiPriority w:val="34"/>
    <w:qFormat/>
    <w:rsid w:val="00F00C36"/>
    <w:pPr>
      <w:ind w:left="720"/>
      <w:contextualSpacing/>
    </w:pPr>
    <w:rPr>
      <w:rFonts w:eastAsiaTheme="minorHAnsi"/>
      <w:lang w:eastAsia="en-US"/>
    </w:rPr>
  </w:style>
  <w:style w:type="paragraph" w:customStyle="1" w:styleId="c13">
    <w:name w:val="c13"/>
    <w:basedOn w:val="a"/>
    <w:rsid w:val="00F0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0C36"/>
  </w:style>
  <w:style w:type="paragraph" w:styleId="a5">
    <w:name w:val="header"/>
    <w:basedOn w:val="a"/>
    <w:link w:val="a6"/>
    <w:uiPriority w:val="99"/>
    <w:unhideWhenUsed/>
    <w:rsid w:val="00F0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C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0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C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2018-10-03T10:56:00Z</dcterms:created>
  <dcterms:modified xsi:type="dcterms:W3CDTF">2018-10-05T10:57:00Z</dcterms:modified>
</cp:coreProperties>
</file>