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B2" w:rsidRPr="00556B54" w:rsidRDefault="004F5FB2" w:rsidP="00AC2D0B">
      <w:pPr>
        <w:pStyle w:val="a4"/>
        <w:shd w:val="clear" w:color="auto" w:fill="FFFFFF"/>
        <w:spacing w:before="0" w:beforeAutospacing="0"/>
        <w:ind w:left="-567"/>
        <w:jc w:val="center"/>
        <w:rPr>
          <w:rStyle w:val="a5"/>
          <w:rFonts w:ascii="Arial" w:hAnsi="Arial" w:cs="Arial"/>
          <w:b w:val="0"/>
          <w:bCs w:val="0"/>
          <w:color w:val="222222"/>
        </w:rPr>
      </w:pPr>
      <w:r w:rsidRPr="004F5FB2">
        <w:rPr>
          <w:noProof/>
          <w:sz w:val="26"/>
          <w:szCs w:val="26"/>
        </w:rPr>
        <w:drawing>
          <wp:inline distT="0" distB="0" distL="0" distR="0" wp14:anchorId="1DF6288D" wp14:editId="077E7547">
            <wp:extent cx="2295525" cy="1990725"/>
            <wp:effectExtent l="0" t="0" r="9525" b="9525"/>
            <wp:docPr id="5" name="Рисунок 5" descr="Картинки по запросу &quot;школьная столовая картинки для оформл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школьная столовая картинки для оформле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B2">
        <w:rPr>
          <w:rStyle w:val="a5"/>
          <w:color w:val="222222"/>
        </w:rPr>
        <w:t>ОРГАНИЗАЦИ</w:t>
      </w:r>
      <w:bookmarkStart w:id="0" w:name="_GoBack"/>
      <w:bookmarkEnd w:id="0"/>
      <w:r w:rsidRPr="004F5FB2">
        <w:rPr>
          <w:rStyle w:val="a5"/>
          <w:color w:val="222222"/>
        </w:rPr>
        <w:t>Я ГОРЯЧЕГО ПИТАНИЯ ОБУЧАЮЩИХСЯ</w:t>
      </w:r>
    </w:p>
    <w:p w:rsidR="00A01019" w:rsidRPr="00A01019" w:rsidRDefault="00A01019" w:rsidP="00A010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019">
        <w:rPr>
          <w:rFonts w:ascii="Times New Roman" w:hAnsi="Times New Roman" w:cs="Times New Roman"/>
          <w:sz w:val="28"/>
          <w:szCs w:val="28"/>
        </w:rPr>
        <w:t>Питание, являясь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A01019" w:rsidRPr="00A01019" w:rsidRDefault="00A01019" w:rsidP="00A010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019">
        <w:rPr>
          <w:rFonts w:ascii="Times New Roman" w:hAnsi="Times New Roman" w:cs="Times New Roman"/>
          <w:sz w:val="28"/>
          <w:szCs w:val="28"/>
        </w:rPr>
        <w:t>Сегодня особенно актуальны вопросы повышения качества и доступности школьного питания, увеличения охвата организованным горячим питанием обучающихся; необходима организация мероприятий по внедрению новых технологий приготовления пищи и форм обслуживания; развитие материально-технической базы, улучшение координации и контроля в сфере школьного питания.</w:t>
      </w:r>
    </w:p>
    <w:p w:rsidR="00A01019" w:rsidRPr="004A52BF" w:rsidRDefault="00A01019" w:rsidP="004A52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019">
        <w:rPr>
          <w:rFonts w:ascii="Times New Roman" w:hAnsi="Times New Roman" w:cs="Times New Roman"/>
          <w:sz w:val="28"/>
          <w:szCs w:val="28"/>
        </w:rPr>
        <w:t> Поэтому администрация</w:t>
      </w:r>
      <w:r w:rsidR="004A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«СОШ №21№</w:t>
      </w:r>
      <w:r w:rsidRPr="00A01019">
        <w:rPr>
          <w:rFonts w:ascii="Times New Roman" w:hAnsi="Times New Roman" w:cs="Times New Roman"/>
          <w:sz w:val="28"/>
          <w:szCs w:val="28"/>
        </w:rPr>
        <w:t xml:space="preserve">» совместно с родителями обучающихся уделяют большое </w:t>
      </w:r>
      <w:proofErr w:type="gramStart"/>
      <w:r w:rsidRPr="00A01019">
        <w:rPr>
          <w:rFonts w:ascii="Times New Roman" w:hAnsi="Times New Roman" w:cs="Times New Roman"/>
          <w:sz w:val="28"/>
          <w:szCs w:val="28"/>
        </w:rPr>
        <w:t>внимание  вопросам</w:t>
      </w:r>
      <w:proofErr w:type="gramEnd"/>
      <w:r w:rsidRPr="00A01019">
        <w:rPr>
          <w:rFonts w:ascii="Times New Roman" w:hAnsi="Times New Roman" w:cs="Times New Roman"/>
          <w:sz w:val="28"/>
          <w:szCs w:val="28"/>
        </w:rPr>
        <w:t xml:space="preserve"> жизни и здоровья детей и подростков.</w:t>
      </w:r>
    </w:p>
    <w:p w:rsidR="007D359F" w:rsidRPr="00A01019" w:rsidRDefault="00A01019" w:rsidP="004A52BF">
      <w:pPr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A01019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питания в </w:t>
      </w:r>
      <w:r w:rsidRPr="00A01019">
        <w:rPr>
          <w:rFonts w:ascii="Times New Roman" w:hAnsi="Times New Roman" w:cs="Times New Roman"/>
          <w:color w:val="333333"/>
          <w:sz w:val="28"/>
          <w:szCs w:val="28"/>
        </w:rPr>
        <w:t xml:space="preserve">МКОУ «СОШ №21» </w:t>
      </w:r>
      <w:r w:rsidRPr="00A01019">
        <w:rPr>
          <w:rFonts w:ascii="Times New Roman" w:hAnsi="Times New Roman" w:cs="Times New Roman"/>
          <w:color w:val="333333"/>
          <w:sz w:val="28"/>
          <w:szCs w:val="28"/>
        </w:rPr>
        <w:t>осуществляется на основании нормативных документов:</w:t>
      </w:r>
    </w:p>
    <w:p w:rsidR="00A01019" w:rsidRPr="00A01019" w:rsidRDefault="00A01019" w:rsidP="00A01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019">
        <w:rPr>
          <w:rFonts w:ascii="Times New Roman" w:hAnsi="Times New Roman" w:cs="Times New Roman"/>
          <w:sz w:val="28"/>
          <w:szCs w:val="28"/>
        </w:rPr>
        <w:t>Федеральный закон от 29.12.12 №273-ФЗ «Об образовании в Российской</w:t>
      </w:r>
      <w:hyperlink r:id="rId6" w:tgtFrame="_blank" w:history="1">
        <w:r w:rsidRPr="00A0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0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Федерации», (статья 37);</w:t>
        </w:r>
      </w:hyperlink>
    </w:p>
    <w:p w:rsidR="00A01019" w:rsidRPr="00A01019" w:rsidRDefault="00A01019" w:rsidP="00A01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019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Федерации, Министерства образования и науки Российской Федерации от 11.03.12 №213н/178 «Об утверждении методических рекомендаций по организации питания обучающихся и воспитанников образовательных учреждений</w:t>
      </w:r>
    </w:p>
    <w:p w:rsidR="00A01019" w:rsidRPr="00A01019" w:rsidRDefault="00A01019" w:rsidP="00A01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01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«189 «Об утверждении СанПиН 2.4.2821-10 «Санитарно-эпидемиологические требования к условиям и организации обучения в общеобразовательных учреждениях.</w:t>
      </w:r>
    </w:p>
    <w:p w:rsidR="00A01019" w:rsidRPr="004F5FB2" w:rsidRDefault="00A01019" w:rsidP="00A01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A0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</w:t>
        </w:r>
        <w:r w:rsidRPr="00A0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организации режима работы дошкольных образовательных организаций»</w:t>
        </w:r>
      </w:hyperlink>
    </w:p>
    <w:p w:rsidR="004F5FB2" w:rsidRPr="00556B54" w:rsidRDefault="00556B54" w:rsidP="00556B5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56B5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proofErr w:type="spellStart"/>
      <w:r w:rsidRPr="00556B5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56B54">
        <w:rPr>
          <w:rFonts w:ascii="Times New Roman" w:hAnsi="Times New Roman" w:cs="Times New Roman"/>
          <w:sz w:val="28"/>
          <w:szCs w:val="28"/>
        </w:rPr>
        <w:t xml:space="preserve">. Нальчик от 29.12.2018г. №2485 «О дополнительных мерах по обеспечению бесплатным питанием обучающихся муниципальных казенных общеобразовательных учреждений </w:t>
      </w:r>
      <w:proofErr w:type="spellStart"/>
      <w:r w:rsidRPr="00556B5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56B54">
        <w:rPr>
          <w:rFonts w:ascii="Times New Roman" w:hAnsi="Times New Roman" w:cs="Times New Roman"/>
          <w:sz w:val="28"/>
          <w:szCs w:val="28"/>
        </w:rPr>
        <w:t>. Нальчик в 2019 году»</w:t>
      </w:r>
    </w:p>
    <w:p w:rsidR="004F5FB2" w:rsidRPr="004F5FB2" w:rsidRDefault="004F5FB2" w:rsidP="004F5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FB2">
        <w:rPr>
          <w:rFonts w:ascii="Times New Roman" w:hAnsi="Times New Roman" w:cs="Times New Roman"/>
          <w:sz w:val="28"/>
          <w:szCs w:val="28"/>
        </w:rPr>
        <w:t>Цикличное двухнедельное меню рационов горячего питания</w:t>
      </w:r>
    </w:p>
    <w:sectPr w:rsidR="004F5FB2" w:rsidRPr="004F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38D"/>
    <w:multiLevelType w:val="hybridMultilevel"/>
    <w:tmpl w:val="11F4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A3D7F"/>
    <w:multiLevelType w:val="multilevel"/>
    <w:tmpl w:val="EB56C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9"/>
    <w:rsid w:val="004A52BF"/>
    <w:rsid w:val="004F5FB2"/>
    <w:rsid w:val="00556B54"/>
    <w:rsid w:val="007D359F"/>
    <w:rsid w:val="007E25DE"/>
    <w:rsid w:val="00A01019"/>
    <w:rsid w:val="00A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A37C-6C97-465E-9DA6-A7F6039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019"/>
    <w:rPr>
      <w:b/>
      <w:bCs/>
    </w:rPr>
  </w:style>
  <w:style w:type="paragraph" w:styleId="a6">
    <w:name w:val="No Spacing"/>
    <w:uiPriority w:val="1"/>
    <w:qFormat/>
    <w:rsid w:val="00A01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obobrazovani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2019-11-23T09:34:00Z</dcterms:created>
  <dcterms:modified xsi:type="dcterms:W3CDTF">2019-11-23T11:20:00Z</dcterms:modified>
</cp:coreProperties>
</file>