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BA" w:rsidRDefault="00C231BA" w:rsidP="00C231B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Уважаемые родители</w:t>
      </w:r>
      <w:r w:rsidR="00576681" w:rsidRPr="00C23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</w:p>
    <w:p w:rsidR="00576681" w:rsidRDefault="00C231BA" w:rsidP="00C231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proofErr w:type="gramStart"/>
      <w:r w:rsidRPr="00C231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576681" w:rsidRPr="00C231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публикуем ответы на интересующие Вас вопросы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6681" w:rsidRPr="00C231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6681" w:rsidRPr="00C231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 питания обучающихся.</w:t>
      </w:r>
      <w:proofErr w:type="gramEnd"/>
    </w:p>
    <w:p w:rsidR="00C231BA" w:rsidRPr="00C231BA" w:rsidRDefault="00C231BA" w:rsidP="00C231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GridTable4Accent1"/>
        <w:tblW w:w="9780" w:type="dxa"/>
        <w:tblLook w:val="04A0"/>
      </w:tblPr>
      <w:tblGrid>
        <w:gridCol w:w="704"/>
        <w:gridCol w:w="3019"/>
        <w:gridCol w:w="6057"/>
      </w:tblGrid>
      <w:tr w:rsidR="00C231BA" w:rsidRPr="00EA1CC9" w:rsidTr="00C231BA">
        <w:trPr>
          <w:cnfStyle w:val="100000000000"/>
        </w:trPr>
        <w:tc>
          <w:tcPr>
            <w:cnfStyle w:val="001000000000"/>
            <w:tcW w:w="704" w:type="dxa"/>
            <w:shd w:val="clear" w:color="auto" w:fill="FFFFFF" w:themeFill="background1"/>
            <w:hideMark/>
          </w:tcPr>
          <w:p w:rsidR="00C231BA" w:rsidRPr="00F811ED" w:rsidRDefault="00C231BA" w:rsidP="00A10E0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9" w:type="dxa"/>
            <w:shd w:val="clear" w:color="auto" w:fill="FFFFFF" w:themeFill="background1"/>
            <w:hideMark/>
          </w:tcPr>
          <w:p w:rsidR="00C231BA" w:rsidRPr="000B3C7F" w:rsidRDefault="00C231BA" w:rsidP="00A10E0B">
            <w:pPr>
              <w:spacing w:before="100" w:beforeAutospacing="1" w:after="100" w:afterAutospacing="1" w:line="300" w:lineRule="atLeast"/>
              <w:cnfStyle w:val="1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0B3C7F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 xml:space="preserve">          Вопрос</w:t>
            </w:r>
          </w:p>
        </w:tc>
        <w:tc>
          <w:tcPr>
            <w:tcW w:w="6057" w:type="dxa"/>
            <w:shd w:val="clear" w:color="auto" w:fill="FFFFFF" w:themeFill="background1"/>
            <w:hideMark/>
          </w:tcPr>
          <w:p w:rsidR="00C231BA" w:rsidRDefault="00C231BA" w:rsidP="00A10E0B">
            <w:pPr>
              <w:spacing w:before="100" w:beforeAutospacing="1" w:after="100" w:afterAutospacing="1" w:line="300" w:lineRule="atLeast"/>
              <w:cnfStyle w:val="1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0B3C7F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Ответ</w:t>
            </w:r>
          </w:p>
        </w:tc>
      </w:tr>
      <w:tr w:rsidR="00370661" w:rsidRPr="00EA1CC9" w:rsidTr="00C231BA">
        <w:trPr>
          <w:cnfStyle w:val="000000100000"/>
          <w:trHeight w:val="616"/>
        </w:trPr>
        <w:tc>
          <w:tcPr>
            <w:cnfStyle w:val="001000000000"/>
            <w:tcW w:w="704" w:type="dxa"/>
          </w:tcPr>
          <w:p w:rsidR="00370661" w:rsidRPr="00370661" w:rsidRDefault="00370661" w:rsidP="0037066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</w:tcPr>
          <w:p w:rsidR="00370661" w:rsidRPr="00370661" w:rsidRDefault="00370661" w:rsidP="00370661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370661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Где готовится школьная еда?</w:t>
            </w:r>
          </w:p>
        </w:tc>
        <w:tc>
          <w:tcPr>
            <w:tcW w:w="6057" w:type="dxa"/>
          </w:tcPr>
          <w:p w:rsidR="00370661" w:rsidRPr="00370661" w:rsidRDefault="00C231BA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 xml:space="preserve">Школьная еда готовится в </w:t>
            </w:r>
            <w:r w:rsidR="00370661" w:rsidRPr="00370661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 xml:space="preserve"> школьном пищеблоке</w:t>
            </w:r>
          </w:p>
        </w:tc>
      </w:tr>
      <w:tr w:rsidR="00576681" w:rsidRPr="00EA1CC9" w:rsidTr="00C231BA">
        <w:tc>
          <w:tcPr>
            <w:cnfStyle w:val="001000000000"/>
            <w:tcW w:w="704" w:type="dxa"/>
          </w:tcPr>
          <w:p w:rsidR="00576681" w:rsidRPr="00370661" w:rsidRDefault="00576681" w:rsidP="0037066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Кто имеет право на бесплатное питание? </w:t>
            </w:r>
          </w:p>
        </w:tc>
        <w:tc>
          <w:tcPr>
            <w:tcW w:w="6057" w:type="dxa"/>
            <w:hideMark/>
          </w:tcPr>
          <w:p w:rsidR="00576681" w:rsidRDefault="00576681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Л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ьготное питание за счет средств федерального и муниципального бюджетов 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организовано 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для следующих категорий граждан: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br/>
              <w:t xml:space="preserve"> – 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всех обучающих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ся 1-4 классов;</w:t>
            </w:r>
          </w:p>
          <w:p w:rsidR="00C231BA" w:rsidRDefault="00576681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– </w:t>
            </w:r>
            <w:proofErr w:type="gramStart"/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 с ограниченными возможностями здоровья;</w:t>
            </w:r>
          </w:p>
          <w:p w:rsidR="00576681" w:rsidRPr="00F811ED" w:rsidRDefault="00C231BA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дети родителей, участников СВО</w:t>
            </w:r>
            <w:r w:rsidR="00576681" w:rsidRPr="00F811ED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6681" w:rsidRPr="00EA1CC9" w:rsidTr="00C231BA">
        <w:trPr>
          <w:cnfStyle w:val="000000100000"/>
        </w:trPr>
        <w:tc>
          <w:tcPr>
            <w:cnfStyle w:val="001000000000"/>
            <w:tcW w:w="704" w:type="dxa"/>
          </w:tcPr>
          <w:p w:rsidR="00576681" w:rsidRPr="00370661" w:rsidRDefault="00576681" w:rsidP="0037066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Что делать, если у ребенка есть медицинские показания для диетического питания? </w:t>
            </w:r>
          </w:p>
        </w:tc>
        <w:tc>
          <w:tcPr>
            <w:tcW w:w="6057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br/>
              <w:t xml:space="preserve">1. Связаться с </w:t>
            </w:r>
            <w:proofErr w:type="gramStart"/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 п</w:t>
            </w:r>
            <w:r w:rsidR="00C231B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 организации питания в школе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br/>
              <w:t xml:space="preserve">2.  Предоставить в ОУ справку, 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тверждающую и описывающую диету.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br/>
              <w:t>3.  Написать заявление о пред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оставлении диетического питания.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br/>
              <w:t>4. Совместно с поставщиком питания обсудить меню для вашего ребенка.</w:t>
            </w:r>
          </w:p>
        </w:tc>
      </w:tr>
      <w:tr w:rsidR="00576681" w:rsidRPr="00EA1CC9" w:rsidTr="00C231BA">
        <w:tc>
          <w:tcPr>
            <w:cnfStyle w:val="001000000000"/>
            <w:tcW w:w="704" w:type="dxa"/>
          </w:tcPr>
          <w:p w:rsidR="00576681" w:rsidRPr="00370661" w:rsidRDefault="00576681" w:rsidP="0037066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Должна ли школа при организации питания учитывать пищевые ограничения ребенка?</w:t>
            </w:r>
          </w:p>
        </w:tc>
        <w:tc>
          <w:tcPr>
            <w:tcW w:w="6057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0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Да, образовательная организация обязана принимать во внимание пищевые ограничения ребенка, подтвержденные медицинскими документами. У многих детей с ОВЗ есть определенные ограничения в диете, подтвержденные медицинскими заключениями. Право на бесплатное двухразовое питание будет реализовано только в том случае, ес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ли при организации питания ОУ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 будет учитывать особые потребности и ограничения каждого ребенка. До момента обеспечения ребенку подходящего питания семья должна иметь возможность обеспечивать ребенка питанием сам</w:t>
            </w:r>
            <w:r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остоятель</w:t>
            </w:r>
            <w:r w:rsidR="00C231B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но. Администрация школы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 обязана создать необходимые условия для хранения такого питания и приема пищи ребенком </w:t>
            </w: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lastRenderedPageBreak/>
              <w:t>совместно с его сверстниками. При этом любые препятствия к самостоятельному обеспечению питанием в случае наличия у учащегося подтвержденных ограничений в диете должны быть устранены.</w:t>
            </w:r>
          </w:p>
        </w:tc>
      </w:tr>
      <w:tr w:rsidR="00576681" w:rsidRPr="00EA1CC9" w:rsidTr="00C231BA">
        <w:trPr>
          <w:cnfStyle w:val="000000100000"/>
        </w:trPr>
        <w:tc>
          <w:tcPr>
            <w:cnfStyle w:val="001000000000"/>
            <w:tcW w:w="704" w:type="dxa"/>
          </w:tcPr>
          <w:p w:rsidR="00576681" w:rsidRPr="00370661" w:rsidRDefault="00576681" w:rsidP="0037066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iCs/>
                <w:color w:val="606060"/>
                <w:sz w:val="28"/>
                <w:szCs w:val="28"/>
                <w:lang w:eastAsia="ru-RU"/>
              </w:rPr>
              <w:t xml:space="preserve">Какие категории </w:t>
            </w:r>
            <w:proofErr w:type="gramStart"/>
            <w:r w:rsidRPr="00F811ED">
              <w:rPr>
                <w:rFonts w:ascii="Times New Roman" w:eastAsia="Times New Roman" w:hAnsi="Times New Roman" w:cs="Times New Roman"/>
                <w:bCs/>
                <w:iCs/>
                <w:color w:val="60606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11ED">
              <w:rPr>
                <w:rFonts w:ascii="Times New Roman" w:eastAsia="Times New Roman" w:hAnsi="Times New Roman" w:cs="Times New Roman"/>
                <w:bCs/>
                <w:iCs/>
                <w:color w:val="606060"/>
                <w:sz w:val="28"/>
                <w:szCs w:val="28"/>
                <w:lang w:eastAsia="ru-RU"/>
              </w:rPr>
              <w:t>, имеющие право на бесплатное питание, в случае обучения на до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606060"/>
                <w:sz w:val="28"/>
                <w:szCs w:val="28"/>
                <w:lang w:eastAsia="ru-RU"/>
              </w:rPr>
              <w:t>му, обеспечиваются компенсацией</w:t>
            </w:r>
            <w:r w:rsidRPr="00F811ED">
              <w:rPr>
                <w:rFonts w:ascii="Times New Roman" w:eastAsia="Times New Roman" w:hAnsi="Times New Roman" w:cs="Times New Roman"/>
                <w:bCs/>
                <w:iCs/>
                <w:color w:val="60606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057" w:type="dxa"/>
            <w:hideMark/>
          </w:tcPr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Дети-инвалиды, имеющие статус </w:t>
            </w:r>
            <w:proofErr w:type="gramStart"/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11ED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 с ОВЗ, получающие образование на дому, получают компенсацию за питание в денежном эквиваленте.</w:t>
            </w:r>
          </w:p>
          <w:p w:rsidR="00576681" w:rsidRPr="00F811ED" w:rsidRDefault="00576681" w:rsidP="00A10E0B">
            <w:pPr>
              <w:spacing w:before="100" w:beforeAutospacing="1" w:after="100" w:afterAutospacing="1" w:line="300" w:lineRule="atLeast"/>
              <w:cnfStyle w:val="00000010000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F811ED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 </w:t>
            </w:r>
          </w:p>
        </w:tc>
      </w:tr>
    </w:tbl>
    <w:p w:rsidR="008431D6" w:rsidRDefault="008431D6"/>
    <w:sectPr w:rsidR="008431D6" w:rsidSect="00B4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6723"/>
    <w:multiLevelType w:val="hybridMultilevel"/>
    <w:tmpl w:val="F812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81"/>
    <w:rsid w:val="00370661"/>
    <w:rsid w:val="00576681"/>
    <w:rsid w:val="008431D6"/>
    <w:rsid w:val="00A64A76"/>
    <w:rsid w:val="00B4508C"/>
    <w:rsid w:val="00C2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1">
    <w:name w:val="Grid Table 4 Accent 1"/>
    <w:basedOn w:val="a1"/>
    <w:uiPriority w:val="49"/>
    <w:rsid w:val="00370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List Paragraph"/>
    <w:basedOn w:val="a"/>
    <w:uiPriority w:val="34"/>
    <w:qFormat/>
    <w:rsid w:val="00370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GIMN1</dc:creator>
  <cp:lastModifiedBy>EV</cp:lastModifiedBy>
  <cp:revision>2</cp:revision>
  <dcterms:created xsi:type="dcterms:W3CDTF">2024-12-07T09:58:00Z</dcterms:created>
  <dcterms:modified xsi:type="dcterms:W3CDTF">2024-12-07T09:58:00Z</dcterms:modified>
</cp:coreProperties>
</file>